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9887" w14:textId="77777777" w:rsidR="00152B56" w:rsidRPr="005A4EFE" w:rsidRDefault="00152B56" w:rsidP="00152B56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</w:rPr>
      </w:pPr>
      <w:bookmarkStart w:id="0" w:name="_Toc496005974"/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國立</w:t>
      </w:r>
      <w:proofErr w:type="gramStart"/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臺</w:t>
      </w:r>
      <w:proofErr w:type="gramEnd"/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北護理健康大學</w:t>
      </w:r>
      <w:r w:rsidRPr="005A4EFE">
        <w:rPr>
          <w:rFonts w:ascii="標楷體" w:eastAsia="標楷體" w:hAnsi="標楷體" w:hint="eastAsia"/>
          <w:b/>
          <w:sz w:val="32"/>
          <w:szCs w:val="20"/>
        </w:rPr>
        <w:t xml:space="preserve"> </w:t>
      </w:r>
    </w:p>
    <w:p w14:paraId="0BE84A7D" w14:textId="77777777" w:rsidR="00152B56" w:rsidRPr="005A4EFE" w:rsidRDefault="00152B56" w:rsidP="00152B56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  <w:lang w:eastAsia="zh-HK"/>
        </w:rPr>
      </w:pPr>
      <w:r w:rsidRPr="005A4EFE">
        <w:rPr>
          <w:rFonts w:ascii="標楷體" w:eastAsia="標楷體" w:hAnsi="標楷體" w:hint="eastAsia"/>
          <w:b/>
          <w:sz w:val="32"/>
          <w:szCs w:val="20"/>
        </w:rPr>
        <w:t>健康事業管理系實習計畫</w:t>
      </w:r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書</w:t>
      </w:r>
    </w:p>
    <w:tbl>
      <w:tblPr>
        <w:tblW w:w="580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8"/>
        <w:gridCol w:w="2620"/>
        <w:gridCol w:w="2320"/>
        <w:gridCol w:w="4155"/>
      </w:tblGrid>
      <w:tr w:rsidR="00152B56" w:rsidRPr="005A4EFE" w14:paraId="2DCC87D2" w14:textId="77777777" w:rsidTr="00D03553">
        <w:trPr>
          <w:trHeight w:val="4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97E4FE9" w14:textId="77777777" w:rsidR="00152B56" w:rsidRPr="005A4EFE" w:rsidRDefault="00152B56" w:rsidP="00D03553">
            <w:pPr>
              <w:widowControl/>
              <w:spacing w:line="240" w:lineRule="exact"/>
              <w:ind w:firstLineChars="2200" w:firstLine="5285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一、基本資料</w:t>
            </w:r>
          </w:p>
        </w:tc>
      </w:tr>
      <w:tr w:rsidR="00152B56" w:rsidRPr="005A4EFE" w14:paraId="44C29C68" w14:textId="77777777" w:rsidTr="00D03553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34587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實習課程類型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1566" w14:textId="77777777" w:rsidR="00152B56" w:rsidRPr="005A4EFE" w:rsidRDefault="00152B56" w:rsidP="00D03553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學期實習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4BD3A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實習期間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2560" w14:textId="77777777" w:rsidR="00152B56" w:rsidRPr="005A4EFE" w:rsidRDefault="00152B56" w:rsidP="00D03553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cs="新細明體" w:hint="eastAsia"/>
                <w:szCs w:val="24"/>
              </w:rPr>
              <w:t>5年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02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~</w:t>
            </w: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11</w:t>
            </w:r>
            <w:r>
              <w:rPr>
                <w:rFonts w:ascii="標楷體" w:eastAsia="標楷體" w:hAnsi="標楷體" w:cs="新細明體" w:hint="eastAsia"/>
                <w:szCs w:val="24"/>
              </w:rPr>
              <w:t>5年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</w:t>
            </w:r>
            <w:r>
              <w:rPr>
                <w:rFonts w:ascii="標楷體" w:eastAsia="標楷體" w:hAnsi="標楷體" w:cs="新細明體" w:hint="eastAsia"/>
                <w:szCs w:val="24"/>
              </w:rPr>
              <w:t>5月</w:t>
            </w:r>
          </w:p>
        </w:tc>
      </w:tr>
      <w:tr w:rsidR="00152B56" w:rsidRPr="005A4EFE" w14:paraId="0ED19FD2" w14:textId="77777777" w:rsidTr="00D03553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71506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實習機構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名稱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235" w14:textId="13857431" w:rsidR="00152B56" w:rsidRDefault="000460A7" w:rsidP="00D03553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內湖101健康管理</w:t>
            </w:r>
            <w:r w:rsidR="003A5B14">
              <w:rPr>
                <w:rFonts w:ascii="標楷體" w:eastAsia="標楷體" w:hAnsi="標楷體" w:cs="新細明體" w:hint="eastAsia"/>
                <w:bCs/>
                <w:szCs w:val="24"/>
              </w:rPr>
              <w:t>集團(</w:t>
            </w:r>
            <w:r w:rsidR="003A5B14">
              <w:rPr>
                <w:rFonts w:ascii="標楷體" w:eastAsia="標楷體" w:hAnsi="標楷體" w:cs="新細明體" w:hint="eastAsia"/>
                <w:bCs/>
                <w:szCs w:val="24"/>
              </w:rPr>
              <w:t>內湖</w:t>
            </w:r>
            <w:r w:rsidR="003A5B14">
              <w:rPr>
                <w:rFonts w:ascii="標楷體" w:eastAsia="標楷體" w:hAnsi="標楷體" w:cs="新細明體" w:hint="eastAsia"/>
                <w:bCs/>
                <w:szCs w:val="24"/>
              </w:rPr>
              <w:t>健康管理診所)</w:t>
            </w:r>
          </w:p>
          <w:p w14:paraId="39EE7FD1" w14:textId="21ED5AA8" w:rsidR="000460A7" w:rsidRPr="005A4EFE" w:rsidRDefault="003A5B14" w:rsidP="003A5B14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/>
                <w:bCs/>
                <w:szCs w:val="24"/>
              </w:rPr>
              <w:t>(</w:t>
            </w:r>
            <w:r w:rsidR="000460A7">
              <w:rPr>
                <w:rFonts w:ascii="標楷體" w:eastAsia="標楷體" w:hAnsi="標楷體" w:cs="新細明體" w:hint="eastAsia"/>
                <w:bCs/>
                <w:szCs w:val="24"/>
              </w:rPr>
              <w:t>信義</w:t>
            </w:r>
            <w:r>
              <w:rPr>
                <w:rFonts w:ascii="標楷體" w:eastAsia="標楷體" w:hAnsi="標楷體" w:cs="新細明體" w:hint="eastAsia"/>
                <w:bCs/>
                <w:szCs w:val="24"/>
              </w:rPr>
              <w:t>健康管理診所)</w:t>
            </w:r>
            <w:bookmarkStart w:id="1" w:name="_GoBack"/>
            <w:bookmarkEnd w:id="1"/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AA397D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部門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B9A" w14:textId="164C798C" w:rsidR="00152B56" w:rsidRPr="005A4EFE" w:rsidRDefault="000460A7" w:rsidP="00D03553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護理部</w:t>
            </w:r>
          </w:p>
        </w:tc>
      </w:tr>
      <w:tr w:rsidR="00152B56" w:rsidRPr="005A4EFE" w14:paraId="07D34954" w14:textId="77777777" w:rsidTr="00D03553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ECEBD8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實習名額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8BEC" w14:textId="7FFCC471" w:rsidR="00152B56" w:rsidRPr="005A4EFE" w:rsidRDefault="000460A7" w:rsidP="00D03553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各1名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49708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實習區域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D85" w14:textId="3C661FDD" w:rsidR="00152B56" w:rsidRPr="005A4EFE" w:rsidRDefault="000460A7" w:rsidP="00D03553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健檢中心</w:t>
            </w:r>
          </w:p>
        </w:tc>
      </w:tr>
      <w:tr w:rsidR="00152B56" w:rsidRPr="005A4EFE" w14:paraId="4AA0535D" w14:textId="77777777" w:rsidTr="00D03553">
        <w:trPr>
          <w:trHeight w:val="4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FB0BF1B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二、實習學習內容</w:t>
            </w:r>
          </w:p>
        </w:tc>
      </w:tr>
      <w:tr w:rsidR="00152B56" w:rsidRPr="005A4EFE" w14:paraId="62F07595" w14:textId="77777777" w:rsidTr="00D03553">
        <w:trPr>
          <w:trHeight w:val="120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AE77D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實習課程目標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BEE1FE" w14:textId="4487C862" w:rsidR="00152B56" w:rsidRPr="00210CE6" w:rsidRDefault="00BD0AF7" w:rsidP="00D17FDD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</w:rPr>
            </w:pPr>
            <w:r w:rsidRPr="00BD0AF7">
              <w:rPr>
                <w:rFonts w:ascii="標楷體" w:eastAsia="標楷體" w:hAnsi="標楷體" w:cs="新細明體" w:hint="eastAsia"/>
                <w:bCs/>
              </w:rPr>
              <w:t>透過實際參與健康檢查中心之日常營運，讓學生熟悉健康事業管理之實務流程，並培養其顧客服務、行政協調與資料處理能力，提升學生對預防醫學與健康管理產業的認識，奠定未來職場即戰力。</w:t>
            </w:r>
          </w:p>
        </w:tc>
      </w:tr>
      <w:tr w:rsidR="00152B56" w:rsidRPr="005A4EFE" w14:paraId="689BFD5F" w14:textId="77777777" w:rsidTr="00D03553">
        <w:trPr>
          <w:trHeight w:val="89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DBCAB1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實習工作內容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703ED6" w14:textId="77777777" w:rsidR="00BD0AF7" w:rsidRPr="00BD0AF7" w:rsidRDefault="00BD0AF7" w:rsidP="00BD0AF7">
            <w:pPr>
              <w:widowControl/>
              <w:rPr>
                <w:rFonts w:ascii="標楷體" w:eastAsia="標楷體" w:hAnsi="標楷體"/>
              </w:rPr>
            </w:pPr>
            <w:r w:rsidRPr="00BD0AF7">
              <w:rPr>
                <w:rFonts w:ascii="標楷體" w:eastAsia="標楷體" w:hAnsi="標楷體" w:hint="eastAsia"/>
              </w:rPr>
              <w:t>實習生將於本中心進行下列工作項目，實際參與健康管理服務流程，內容包括：</w:t>
            </w:r>
          </w:p>
          <w:p w14:paraId="18743E5F" w14:textId="7F2664BD" w:rsidR="00BD0AF7" w:rsidRPr="00BD0AF7" w:rsidRDefault="00BD0AF7" w:rsidP="00BD0AF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BD0AF7">
              <w:rPr>
                <w:rFonts w:ascii="標楷體" w:eastAsia="標楷體" w:hAnsi="標楷體" w:hint="eastAsia"/>
              </w:rPr>
              <w:t>上午時段：</w:t>
            </w:r>
          </w:p>
          <w:p w14:paraId="212240AA" w14:textId="1D455107" w:rsidR="00BD0AF7" w:rsidRPr="00BD0AF7" w:rsidRDefault="00BD0AF7" w:rsidP="00BD0AF7">
            <w:pPr>
              <w:widowControl/>
              <w:rPr>
                <w:rFonts w:ascii="標楷體" w:eastAsia="標楷體" w:hAnsi="標楷體"/>
              </w:rPr>
            </w:pPr>
            <w:r w:rsidRPr="00BD0AF7">
              <w:rPr>
                <w:rFonts w:ascii="標楷體" w:eastAsia="標楷體" w:hAnsi="標楷體" w:hint="eastAsia"/>
              </w:rPr>
              <w:t>客戶報到接待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BD0AF7">
              <w:rPr>
                <w:rFonts w:ascii="標楷體" w:eastAsia="標楷體" w:hAnsi="標楷體" w:hint="eastAsia"/>
              </w:rPr>
              <w:t>協助流程引導</w:t>
            </w:r>
            <w:proofErr w:type="gramStart"/>
            <w:r w:rsidRPr="00BD0AF7">
              <w:rPr>
                <w:rFonts w:ascii="標楷體" w:eastAsia="標楷體" w:hAnsi="標楷體" w:hint="eastAsia"/>
              </w:rPr>
              <w:t>與控場</w:t>
            </w:r>
            <w:proofErr w:type="gramEnd"/>
            <w:r>
              <w:rPr>
                <w:rFonts w:ascii="新細明體" w:eastAsia="新細明體" w:hAnsi="新細明體" w:hint="eastAsia"/>
              </w:rPr>
              <w:t>、</w:t>
            </w:r>
            <w:r w:rsidRPr="00BD0AF7">
              <w:rPr>
                <w:rFonts w:ascii="標楷體" w:eastAsia="標楷體" w:hAnsi="標楷體" w:hint="eastAsia"/>
              </w:rPr>
              <w:t>協助解說APP操作與環境導</w:t>
            </w:r>
            <w:proofErr w:type="gramStart"/>
            <w:r w:rsidRPr="00BD0AF7"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新細明體" w:eastAsia="新細明體" w:hAnsi="新細明體" w:hint="eastAsia"/>
              </w:rPr>
              <w:t>、</w:t>
            </w:r>
            <w:r w:rsidRPr="00BD0AF7">
              <w:rPr>
                <w:rFonts w:ascii="標楷體" w:eastAsia="標楷體" w:hAnsi="標楷體" w:hint="eastAsia"/>
              </w:rPr>
              <w:t>確認</w:t>
            </w:r>
            <w:r>
              <w:rPr>
                <w:rFonts w:ascii="標楷體" w:eastAsia="標楷體" w:hAnsi="標楷體" w:hint="eastAsia"/>
              </w:rPr>
              <w:t>客戶</w:t>
            </w:r>
            <w:r w:rsidRPr="00BD0AF7">
              <w:rPr>
                <w:rFonts w:ascii="標楷體" w:eastAsia="標楷體" w:hAnsi="標楷體" w:hint="eastAsia"/>
              </w:rPr>
              <w:t>檢查項目</w:t>
            </w:r>
            <w:r w:rsidR="00217D32">
              <w:rPr>
                <w:rFonts w:ascii="標楷體" w:eastAsia="標楷體" w:hAnsi="標楷體" w:hint="eastAsia"/>
              </w:rPr>
              <w:t>等。</w:t>
            </w:r>
          </w:p>
          <w:p w14:paraId="34B44FB2" w14:textId="7142EA0F" w:rsidR="00BD0AF7" w:rsidRPr="00BD0AF7" w:rsidRDefault="00217D32" w:rsidP="00BD0AF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BD0AF7" w:rsidRPr="00BD0AF7">
              <w:rPr>
                <w:rFonts w:ascii="標楷體" w:eastAsia="標楷體" w:hAnsi="標楷體" w:hint="eastAsia"/>
              </w:rPr>
              <w:t>下午時段：</w:t>
            </w:r>
          </w:p>
          <w:p w14:paraId="1F46579E" w14:textId="09803E3C" w:rsidR="00152B56" w:rsidRPr="00210CE6" w:rsidRDefault="00BD0AF7" w:rsidP="00D03553">
            <w:pPr>
              <w:widowControl/>
              <w:rPr>
                <w:rFonts w:ascii="標楷體" w:eastAsia="標楷體" w:hAnsi="標楷體"/>
              </w:rPr>
            </w:pPr>
            <w:r w:rsidRPr="00BD0AF7">
              <w:rPr>
                <w:rFonts w:ascii="標楷體" w:eastAsia="標楷體" w:hAnsi="標楷體" w:hint="eastAsia"/>
              </w:rPr>
              <w:t>健檢報表整理與資料核對</w:t>
            </w:r>
            <w:r w:rsidR="00217D32">
              <w:rPr>
                <w:rFonts w:ascii="新細明體" w:eastAsia="新細明體" w:hAnsi="新細明體" w:hint="eastAsia"/>
              </w:rPr>
              <w:t>、</w:t>
            </w:r>
            <w:r w:rsidRPr="00BD0AF7">
              <w:rPr>
                <w:rFonts w:ascii="標楷體" w:eastAsia="標楷體" w:hAnsi="標楷體" w:hint="eastAsia"/>
              </w:rPr>
              <w:t>電話關懷通知與追蹤回覆</w:t>
            </w:r>
            <w:r w:rsidR="00217D32">
              <w:rPr>
                <w:rFonts w:ascii="新細明體" w:eastAsia="新細明體" w:hAnsi="新細明體" w:hint="eastAsia"/>
              </w:rPr>
              <w:t>、</w:t>
            </w:r>
            <w:r w:rsidR="00217D32" w:rsidRPr="00217D32">
              <w:rPr>
                <w:rFonts w:ascii="標楷體" w:eastAsia="標楷體" w:hAnsi="標楷體" w:hint="eastAsia"/>
              </w:rPr>
              <w:t>健檢資料</w:t>
            </w:r>
            <w:r w:rsidRPr="00BD0AF7">
              <w:rPr>
                <w:rFonts w:ascii="標楷體" w:eastAsia="標楷體" w:hAnsi="標楷體" w:hint="eastAsia"/>
              </w:rPr>
              <w:t>整理與歸檔</w:t>
            </w:r>
            <w:r w:rsidR="00217D32">
              <w:rPr>
                <w:rFonts w:ascii="新細明體" w:eastAsia="新細明體" w:hAnsi="新細明體" w:hint="eastAsia"/>
              </w:rPr>
              <w:t>、</w:t>
            </w:r>
            <w:r w:rsidRPr="00BD0AF7">
              <w:rPr>
                <w:rFonts w:ascii="標楷體" w:eastAsia="標楷體" w:hAnsi="標楷體" w:hint="eastAsia"/>
              </w:rPr>
              <w:t>協助行政文書作業與主管交辦事項</w:t>
            </w:r>
            <w:r w:rsidR="004F03A9">
              <w:rPr>
                <w:rFonts w:ascii="標楷體" w:eastAsia="標楷體" w:hAnsi="標楷體" w:hint="eastAsia"/>
              </w:rPr>
              <w:t>。</w:t>
            </w:r>
          </w:p>
        </w:tc>
      </w:tr>
      <w:tr w:rsidR="00152B56" w:rsidRPr="005A4EFE" w14:paraId="35E7B473" w14:textId="77777777" w:rsidTr="00D03553">
        <w:trPr>
          <w:trHeight w:val="81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3540F76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實習報名方式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CE0020" w14:textId="17E031BB" w:rsidR="00152B56" w:rsidRPr="004F03A9" w:rsidRDefault="00BD0AF7" w:rsidP="00D03553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填寫個人資料表後由人資單位面試</w:t>
            </w:r>
            <w:r w:rsidR="004F03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52B56" w:rsidRPr="005A4EFE" w14:paraId="1959D7DB" w14:textId="77777777" w:rsidTr="00D03553">
        <w:trPr>
          <w:trHeight w:val="369"/>
          <w:jc w:val="center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027E1D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</w:p>
          <w:p w14:paraId="1BACEC50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實習內容規劃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15E" w14:textId="77777777" w:rsidR="00152B56" w:rsidRPr="005A4EFE" w:rsidRDefault="00152B56" w:rsidP="00D035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內容簡介</w:t>
            </w:r>
          </w:p>
        </w:tc>
      </w:tr>
      <w:tr w:rsidR="00152B56" w:rsidRPr="005A4EFE" w14:paraId="11CE5505" w14:textId="77777777" w:rsidTr="007A48C1">
        <w:trPr>
          <w:trHeight w:val="6925"/>
          <w:jc w:val="center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BAA4D5" w14:textId="77777777" w:rsidR="00152B56" w:rsidRPr="005A4EFE" w:rsidRDefault="00152B56" w:rsidP="00D03553">
            <w:pPr>
              <w:widowControl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A05" w14:textId="24AA7B02" w:rsidR="0062091E" w:rsidRPr="0062091E" w:rsidRDefault="0062091E" w:rsidP="00FA34F3">
            <w:pPr>
              <w:suppressAutoHyphens/>
              <w:autoSpaceDN w:val="0"/>
              <w:spacing w:beforeLines="50" w:before="180" w:line="0" w:lineRule="atLeast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62091E">
              <w:rPr>
                <w:rFonts w:eastAsia="標楷體" w:hint="eastAsia"/>
              </w:rPr>
              <w:t>本實習課程以「接觸實務、強化能力、了解產業」為核心理念，</w:t>
            </w:r>
            <w:proofErr w:type="gramStart"/>
            <w:r w:rsidRPr="0062091E">
              <w:rPr>
                <w:rFonts w:ascii="標楷體" w:eastAsia="標楷體" w:hAnsi="標楷體" w:hint="eastAsia"/>
              </w:rPr>
              <w:t>採</w:t>
            </w:r>
            <w:proofErr w:type="gramEnd"/>
            <w:r w:rsidRPr="0062091E">
              <w:rPr>
                <w:rFonts w:ascii="標楷體" w:eastAsia="標楷體" w:hAnsi="標楷體" w:hint="eastAsia"/>
              </w:rPr>
              <w:t>2至5月分階段</w:t>
            </w:r>
            <w:r w:rsidR="00D17FDD">
              <w:rPr>
                <w:rFonts w:eastAsia="標楷體" w:hint="eastAsia"/>
              </w:rPr>
              <w:t>進行</w:t>
            </w:r>
            <w:r w:rsidRPr="0062091E">
              <w:rPr>
                <w:rFonts w:eastAsia="標楷體" w:hint="eastAsia"/>
              </w:rPr>
              <w:t>。上午</w:t>
            </w:r>
            <w:proofErr w:type="gramStart"/>
            <w:r w:rsidRPr="0062091E">
              <w:rPr>
                <w:rFonts w:eastAsia="標楷體" w:hint="eastAsia"/>
              </w:rPr>
              <w:t>工作以</w:t>
            </w:r>
            <w:r w:rsidR="00304AA4">
              <w:rPr>
                <w:rFonts w:eastAsia="標楷體" w:hint="eastAsia"/>
              </w:rPr>
              <w:t>健檢</w:t>
            </w:r>
            <w:proofErr w:type="gramEnd"/>
            <w:r w:rsidRPr="0062091E">
              <w:rPr>
                <w:rFonts w:eastAsia="標楷體" w:hint="eastAsia"/>
              </w:rPr>
              <w:t>接待與現場</w:t>
            </w:r>
            <w:r w:rsidR="008D53DF">
              <w:rPr>
                <w:rFonts w:eastAsia="標楷體" w:hint="eastAsia"/>
              </w:rPr>
              <w:t>引導安排</w:t>
            </w:r>
            <w:r w:rsidRPr="0062091E">
              <w:rPr>
                <w:rFonts w:eastAsia="標楷體" w:hint="eastAsia"/>
              </w:rPr>
              <w:t>為主，培養學生流程管理與顧客應對技巧；下午則聚焦於行政文書、資料核對與健康關懷，熟悉後端作業與系統操作。</w:t>
            </w:r>
          </w:p>
          <w:p w14:paraId="5D7FC551" w14:textId="542D941E" w:rsidR="0062091E" w:rsidRPr="0062091E" w:rsidRDefault="0062091E" w:rsidP="00FA34F3">
            <w:pPr>
              <w:suppressAutoHyphens/>
              <w:autoSpaceDN w:val="0"/>
              <w:spacing w:beforeLines="50" w:before="180" w:line="0" w:lineRule="atLeast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62091E">
              <w:rPr>
                <w:rFonts w:eastAsia="標楷體" w:hint="eastAsia"/>
              </w:rPr>
              <w:t>為鼓勵學生積極投入實習工作，實習期間將設有基本考核標準，並視實際表現提供獎勵金作為肯定與鼓勵，以強化學生職場責任感與學習動力。</w:t>
            </w:r>
          </w:p>
          <w:p w14:paraId="09C1A8DE" w14:textId="352E0B39" w:rsidR="0062091E" w:rsidRPr="001D17B4" w:rsidRDefault="007A48C1" w:rsidP="00FA34F3">
            <w:pPr>
              <w:suppressAutoHyphens/>
              <w:autoSpaceDN w:val="0"/>
              <w:spacing w:beforeLines="50" w:before="180"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62091E" w:rsidRPr="001D17B4">
              <w:rPr>
                <w:rFonts w:ascii="標楷體" w:eastAsia="標楷體" w:hAnsi="標楷體" w:hint="eastAsia"/>
              </w:rPr>
              <w:t>階段培訓與實習內容如下：</w:t>
            </w:r>
          </w:p>
          <w:tbl>
            <w:tblPr>
              <w:tblStyle w:val="a4"/>
              <w:tblW w:w="8920" w:type="dxa"/>
              <w:tblLook w:val="04A0" w:firstRow="1" w:lastRow="0" w:firstColumn="1" w:lastColumn="0" w:noHBand="0" w:noVBand="1"/>
            </w:tblPr>
            <w:tblGrid>
              <w:gridCol w:w="1265"/>
              <w:gridCol w:w="2895"/>
              <w:gridCol w:w="4760"/>
            </w:tblGrid>
            <w:tr w:rsidR="00D17FDD" w:rsidRPr="00D32945" w14:paraId="55FB12EA" w14:textId="77777777" w:rsidTr="007A48C1">
              <w:trPr>
                <w:trHeight w:val="313"/>
              </w:trPr>
              <w:tc>
                <w:tcPr>
                  <w:tcW w:w="1265" w:type="dxa"/>
                </w:tcPr>
                <w:p w14:paraId="2743C5AB" w14:textId="77777777" w:rsidR="00D17FDD" w:rsidRPr="00D32945" w:rsidRDefault="00D17FDD" w:rsidP="0089431A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規劃進程</w:t>
                  </w:r>
                </w:p>
              </w:tc>
              <w:tc>
                <w:tcPr>
                  <w:tcW w:w="2895" w:type="dxa"/>
                </w:tcPr>
                <w:p w14:paraId="6E02EEEF" w14:textId="77777777" w:rsidR="00D17FDD" w:rsidRPr="00D32945" w:rsidRDefault="00D17FDD" w:rsidP="0089431A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實習目標</w:t>
                  </w:r>
                </w:p>
              </w:tc>
              <w:tc>
                <w:tcPr>
                  <w:tcW w:w="4760" w:type="dxa"/>
                </w:tcPr>
                <w:p w14:paraId="01954169" w14:textId="77777777" w:rsidR="00D17FDD" w:rsidRPr="00D32945" w:rsidRDefault="00D17FDD" w:rsidP="0089431A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實習內容</w:t>
                  </w:r>
                </w:p>
              </w:tc>
            </w:tr>
            <w:tr w:rsidR="00D17FDD" w:rsidRPr="00D32945" w14:paraId="27233835" w14:textId="77777777" w:rsidTr="00CC0BAE">
              <w:trPr>
                <w:trHeight w:val="940"/>
              </w:trPr>
              <w:tc>
                <w:tcPr>
                  <w:tcW w:w="1265" w:type="dxa"/>
                  <w:vAlign w:val="center"/>
                </w:tcPr>
                <w:p w14:paraId="1C117693" w14:textId="77777777" w:rsidR="00D17FDD" w:rsidRPr="00D32945" w:rsidRDefault="00D17FDD" w:rsidP="0089431A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2月</w:t>
                  </w:r>
                </w:p>
              </w:tc>
              <w:tc>
                <w:tcPr>
                  <w:tcW w:w="2895" w:type="dxa"/>
                  <w:vAlign w:val="center"/>
                </w:tcPr>
                <w:p w14:paraId="64FEA2FE" w14:textId="77777777" w:rsidR="00D17FDD" w:rsidRPr="00D32945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D17B4">
                    <w:rPr>
                      <w:rFonts w:ascii="標楷體" w:eastAsia="標楷體" w:hAnsi="標楷體" w:hint="eastAsia"/>
                    </w:rPr>
                    <w:t>認識期-基礎導入</w:t>
                  </w:r>
                </w:p>
              </w:tc>
              <w:tc>
                <w:tcPr>
                  <w:tcW w:w="4760" w:type="dxa"/>
                </w:tcPr>
                <w:p w14:paraId="17BFCFF4" w14:textId="77777777" w:rsidR="00D17FDD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D17B4">
                    <w:rPr>
                      <w:rFonts w:ascii="標楷體" w:eastAsia="標楷體" w:hAnsi="標楷體" w:hint="eastAsia"/>
                    </w:rPr>
                    <w:t>認識機構運作與組織架構</w:t>
                  </w:r>
                </w:p>
                <w:p w14:paraId="349989C6" w14:textId="77777777" w:rsidR="00D17FDD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學習健康檢查整體流程與服務標準</w:t>
                  </w:r>
                </w:p>
                <w:p w14:paraId="01474B5F" w14:textId="77777777" w:rsidR="00D17FDD" w:rsidRPr="00D32945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熟悉接待環境、報到系統與現場引導作業</w:t>
                  </w:r>
                </w:p>
              </w:tc>
            </w:tr>
            <w:tr w:rsidR="00D17FDD" w:rsidRPr="00D32945" w14:paraId="36493528" w14:textId="77777777" w:rsidTr="00CC0BAE">
              <w:trPr>
                <w:trHeight w:val="940"/>
              </w:trPr>
              <w:tc>
                <w:tcPr>
                  <w:tcW w:w="1265" w:type="dxa"/>
                  <w:vAlign w:val="center"/>
                </w:tcPr>
                <w:p w14:paraId="0D3001AE" w14:textId="77777777" w:rsidR="00D17FDD" w:rsidRPr="00D32945" w:rsidRDefault="00D17FDD" w:rsidP="0089431A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3月</w:t>
                  </w:r>
                </w:p>
              </w:tc>
              <w:tc>
                <w:tcPr>
                  <w:tcW w:w="2895" w:type="dxa"/>
                  <w:vAlign w:val="center"/>
                </w:tcPr>
                <w:p w14:paraId="05BD2693" w14:textId="77777777" w:rsidR="00D17FDD" w:rsidRPr="00D32945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D17B4">
                    <w:rPr>
                      <w:rFonts w:ascii="標楷體" w:eastAsia="標楷體" w:hAnsi="標楷體" w:hint="eastAsia"/>
                    </w:rPr>
                    <w:t>執行期-接待與流程實務</w:t>
                  </w:r>
                </w:p>
              </w:tc>
              <w:tc>
                <w:tcPr>
                  <w:tcW w:w="4760" w:type="dxa"/>
                </w:tcPr>
                <w:p w14:paraId="447D93A1" w14:textId="77777777" w:rsidR="00D17FDD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實際操作接待服務協助客戶報到</w:t>
                  </w:r>
                </w:p>
                <w:p w14:paraId="20956EDB" w14:textId="77777777" w:rsidR="00D17FDD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健檢項目確認與流程引導</w:t>
                  </w:r>
                </w:p>
                <w:p w14:paraId="1FCA7DCF" w14:textId="77777777" w:rsidR="00D17FDD" w:rsidRPr="00D32945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培養溝通應對與臨場處理能力</w:t>
                  </w:r>
                </w:p>
              </w:tc>
            </w:tr>
            <w:tr w:rsidR="00D17FDD" w:rsidRPr="00D32945" w14:paraId="40480A4D" w14:textId="77777777" w:rsidTr="00CC0BAE">
              <w:trPr>
                <w:trHeight w:val="929"/>
              </w:trPr>
              <w:tc>
                <w:tcPr>
                  <w:tcW w:w="1265" w:type="dxa"/>
                  <w:vAlign w:val="center"/>
                </w:tcPr>
                <w:p w14:paraId="318919E5" w14:textId="77777777" w:rsidR="00D17FDD" w:rsidRPr="00D32945" w:rsidRDefault="00D17FDD" w:rsidP="0089431A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4月</w:t>
                  </w:r>
                </w:p>
              </w:tc>
              <w:tc>
                <w:tcPr>
                  <w:tcW w:w="2895" w:type="dxa"/>
                  <w:vAlign w:val="center"/>
                </w:tcPr>
                <w:p w14:paraId="73B34247" w14:textId="77777777" w:rsidR="00D17FDD" w:rsidRPr="00D32945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D17B4">
                    <w:rPr>
                      <w:rFonts w:ascii="標楷體" w:eastAsia="標楷體" w:hAnsi="標楷體" w:hint="eastAsia"/>
                    </w:rPr>
                    <w:t>強化期-行政與資料處理</w:t>
                  </w:r>
                </w:p>
              </w:tc>
              <w:tc>
                <w:tcPr>
                  <w:tcW w:w="4760" w:type="dxa"/>
                </w:tcPr>
                <w:p w14:paraId="3F0280B3" w14:textId="77777777" w:rsidR="00D17FDD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D17B4">
                    <w:rPr>
                      <w:rFonts w:ascii="標楷體" w:eastAsia="標楷體" w:hAnsi="標楷體" w:hint="eastAsia"/>
                    </w:rPr>
                    <w:t>健檢報表整理與資料核對</w:t>
                  </w:r>
                </w:p>
                <w:p w14:paraId="5E1023E0" w14:textId="77777777" w:rsidR="00D17FDD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撥打健康關懷電話進行追蹤與回覆</w:t>
                  </w:r>
                </w:p>
                <w:p w14:paraId="2C3D21D7" w14:textId="77777777" w:rsidR="00D17FDD" w:rsidRPr="00D32945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協助行政文書作業與資料歸檔</w:t>
                  </w:r>
                </w:p>
              </w:tc>
            </w:tr>
            <w:tr w:rsidR="00D17FDD" w:rsidRPr="00D32945" w14:paraId="4BB4944D" w14:textId="77777777" w:rsidTr="00CC0BAE">
              <w:trPr>
                <w:trHeight w:val="410"/>
              </w:trPr>
              <w:tc>
                <w:tcPr>
                  <w:tcW w:w="1265" w:type="dxa"/>
                  <w:vAlign w:val="center"/>
                </w:tcPr>
                <w:p w14:paraId="26BFF39B" w14:textId="77777777" w:rsidR="00D17FDD" w:rsidRPr="00D32945" w:rsidRDefault="00D17FDD" w:rsidP="0089431A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5月</w:t>
                  </w:r>
                </w:p>
              </w:tc>
              <w:tc>
                <w:tcPr>
                  <w:tcW w:w="2895" w:type="dxa"/>
                  <w:vAlign w:val="center"/>
                </w:tcPr>
                <w:p w14:paraId="2CF14DA9" w14:textId="77777777" w:rsidR="00D17FDD" w:rsidRPr="00D32945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D17B4">
                    <w:rPr>
                      <w:rFonts w:ascii="標楷體" w:eastAsia="標楷體" w:hAnsi="標楷體" w:hint="eastAsia"/>
                    </w:rPr>
                    <w:t>熟練期-技能應用與獨立作業</w:t>
                  </w:r>
                </w:p>
              </w:tc>
              <w:tc>
                <w:tcPr>
                  <w:tcW w:w="4760" w:type="dxa"/>
                </w:tcPr>
                <w:p w14:paraId="403D29C1" w14:textId="77777777" w:rsidR="00D17FDD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D17B4">
                    <w:rPr>
                      <w:rFonts w:ascii="標楷體" w:eastAsia="標楷體" w:hAnsi="標楷體" w:hint="eastAsia"/>
                    </w:rPr>
                    <w:t>練習獨立完成日常工作項目</w:t>
                  </w:r>
                </w:p>
                <w:p w14:paraId="0577B765" w14:textId="1751ED4B" w:rsidR="00D17FDD" w:rsidRDefault="00E959F0" w:rsidP="0089431A">
                  <w:pPr>
                    <w:spacing w:line="0" w:lineRule="atLeast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客戶引導</w:t>
                  </w:r>
                  <w:r w:rsidR="00D17FDD" w:rsidRPr="001D17B4">
                    <w:rPr>
                      <w:rFonts w:ascii="標楷體" w:eastAsia="標楷體" w:hAnsi="標楷體" w:hint="eastAsia"/>
                    </w:rPr>
                    <w:t>接</w:t>
                  </w:r>
                  <w:r w:rsidR="00D17FDD">
                    <w:rPr>
                      <w:rFonts w:eastAsia="標楷體" w:hint="eastAsia"/>
                    </w:rPr>
                    <w:t>待</w:t>
                  </w:r>
                  <w:r w:rsidR="00B311FB" w:rsidRPr="00B75BE7">
                    <w:rPr>
                      <w:rFonts w:ascii="標楷體" w:eastAsia="標楷體" w:hAnsi="標楷體" w:hint="eastAsia"/>
                    </w:rPr>
                    <w:t>訓練</w:t>
                  </w:r>
                  <w:r w:rsidR="00D17FDD">
                    <w:rPr>
                      <w:rFonts w:eastAsia="標楷體" w:hint="eastAsia"/>
                    </w:rPr>
                    <w:t>與行政處理技巧</w:t>
                  </w:r>
                </w:p>
                <w:p w14:paraId="5CC34ED8" w14:textId="77777777" w:rsidR="00D17FDD" w:rsidRPr="00D32945" w:rsidRDefault="00D17FDD" w:rsidP="0089431A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62091E">
                    <w:rPr>
                      <w:rFonts w:eastAsia="標楷體" w:hint="eastAsia"/>
                    </w:rPr>
                    <w:t>建立整體流程理解與應變能力</w:t>
                  </w:r>
                </w:p>
              </w:tc>
            </w:tr>
          </w:tbl>
          <w:p w14:paraId="580D504C" w14:textId="63F618C2" w:rsidR="00152B56" w:rsidRPr="00D17FDD" w:rsidRDefault="00152B56" w:rsidP="0062091E">
            <w:pPr>
              <w:suppressAutoHyphens/>
              <w:autoSpaceDN w:val="0"/>
              <w:spacing w:line="320" w:lineRule="exact"/>
              <w:textAlignment w:val="baseline"/>
              <w:rPr>
                <w:rFonts w:eastAsia="標楷體"/>
              </w:rPr>
            </w:pPr>
          </w:p>
        </w:tc>
      </w:tr>
      <w:bookmarkEnd w:id="0"/>
    </w:tbl>
    <w:p w14:paraId="77F0EE57" w14:textId="69AA3406" w:rsidR="00D32945" w:rsidRDefault="00D32945" w:rsidP="00D17FDD"/>
    <w:sectPr w:rsidR="00D32945" w:rsidSect="00454C73">
      <w:pgSz w:w="11906" w:h="16838"/>
      <w:pgMar w:top="568" w:right="1558" w:bottom="28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6"/>
    <w:rsid w:val="000460A7"/>
    <w:rsid w:val="000520E8"/>
    <w:rsid w:val="00152B56"/>
    <w:rsid w:val="001D17B4"/>
    <w:rsid w:val="00217D32"/>
    <w:rsid w:val="00283861"/>
    <w:rsid w:val="00304AA4"/>
    <w:rsid w:val="003A5B14"/>
    <w:rsid w:val="00454C73"/>
    <w:rsid w:val="004F03A9"/>
    <w:rsid w:val="005F428B"/>
    <w:rsid w:val="0062091E"/>
    <w:rsid w:val="006631F8"/>
    <w:rsid w:val="007A48C1"/>
    <w:rsid w:val="0089431A"/>
    <w:rsid w:val="008A3258"/>
    <w:rsid w:val="008D53DF"/>
    <w:rsid w:val="00917770"/>
    <w:rsid w:val="009A6E00"/>
    <w:rsid w:val="009F0DD2"/>
    <w:rsid w:val="00B311FB"/>
    <w:rsid w:val="00B75BE7"/>
    <w:rsid w:val="00BC1062"/>
    <w:rsid w:val="00BD0AF7"/>
    <w:rsid w:val="00BF0CFA"/>
    <w:rsid w:val="00CC0BAE"/>
    <w:rsid w:val="00D17F68"/>
    <w:rsid w:val="00D17FDD"/>
    <w:rsid w:val="00D32945"/>
    <w:rsid w:val="00E959F0"/>
    <w:rsid w:val="00F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3B53"/>
  <w15:chartTrackingRefBased/>
  <w15:docId w15:val="{FD0D4BCF-B851-4836-9D1D-BCAC5BCD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6"/>
    <w:pPr>
      <w:widowControl w:val="0"/>
      <w:spacing w:after="0" w:line="240" w:lineRule="auto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B56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table" w:styleId="a4">
    <w:name w:val="Table Grid"/>
    <w:basedOn w:val="a1"/>
    <w:uiPriority w:val="39"/>
    <w:rsid w:val="00D3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754</Characters>
  <Application>Microsoft Office Word</Application>
  <DocSecurity>0</DocSecurity>
  <Lines>6</Lines>
  <Paragraphs>1</Paragraphs>
  <ScaleCrop>false</ScaleCrop>
  <Company>HP Inc.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dcterms:created xsi:type="dcterms:W3CDTF">2025-06-03T06:58:00Z</dcterms:created>
  <dcterms:modified xsi:type="dcterms:W3CDTF">2025-06-03T06:59:00Z</dcterms:modified>
</cp:coreProperties>
</file>